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756" w:rsidRDefault="00091756" w:rsidP="00091756">
      <w:pPr>
        <w:tabs>
          <w:tab w:val="left" w:pos="1308"/>
          <w:tab w:val="left" w:pos="7824"/>
        </w:tabs>
      </w:pPr>
      <w:r>
        <w:rPr>
          <w:rFonts w:ascii="Arial" w:hAnsi="Arial" w:cs="Arial"/>
          <w:noProof/>
          <w:color w:val="0000FF"/>
          <w:sz w:val="27"/>
          <w:szCs w:val="27"/>
          <w:lang w:val="nl-BE"/>
        </w:rPr>
        <w:drawing>
          <wp:anchor distT="0" distB="0" distL="114300" distR="114300" simplePos="0" relativeHeight="251662336" behindDoc="1" locked="0" layoutInCell="1" allowOverlap="1">
            <wp:simplePos x="0" y="0"/>
            <wp:positionH relativeFrom="margin">
              <wp:align>center</wp:align>
            </wp:positionH>
            <wp:positionV relativeFrom="paragraph">
              <wp:posOffset>-635</wp:posOffset>
            </wp:positionV>
            <wp:extent cx="5113020" cy="1565210"/>
            <wp:effectExtent l="0" t="0" r="0" b="0"/>
            <wp:wrapNone/>
            <wp:docPr id="2" name="Afbeelding 2" descr="Afbeeldingsresultaat voor fakkel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kkels">
                      <a:hlinkClick r:id="rId5" tgtFrame="&quot;_blank&quot;"/>
                    </pic:cNvPr>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113020" cy="1565210"/>
                    </a:xfrm>
                    <a:prstGeom prst="rect">
                      <a:avLst/>
                    </a:prstGeom>
                    <a:noFill/>
                    <a:ln>
                      <a:noFill/>
                    </a:ln>
                  </pic:spPr>
                </pic:pic>
              </a:graphicData>
            </a:graphic>
          </wp:anchor>
        </w:drawing>
      </w:r>
      <w:r>
        <w:tab/>
      </w:r>
      <w:r>
        <w:tab/>
      </w:r>
    </w:p>
    <w:p w:rsidR="00091756" w:rsidRDefault="00EF3AE9" w:rsidP="00091756">
      <w:pPr>
        <w:tabs>
          <w:tab w:val="center" w:pos="4536"/>
          <w:tab w:val="left" w:pos="8136"/>
        </w:tabs>
      </w:pPr>
      <w:r>
        <w:rPr>
          <w:noProof/>
        </w:rPr>
        <mc:AlternateContent>
          <mc:Choice Requires="wps">
            <w:drawing>
              <wp:anchor distT="45720" distB="45720" distL="114300" distR="114300" simplePos="0" relativeHeight="251661312" behindDoc="0" locked="0" layoutInCell="1" allowOverlap="1">
                <wp:simplePos x="0" y="0"/>
                <wp:positionH relativeFrom="margin">
                  <wp:posOffset>1002030</wp:posOffset>
                </wp:positionH>
                <wp:positionV relativeFrom="paragraph">
                  <wp:posOffset>67945</wp:posOffset>
                </wp:positionV>
                <wp:extent cx="351282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noFill/>
                        <a:ln w="9525">
                          <a:noFill/>
                          <a:miter lim="800000"/>
                          <a:headEnd/>
                          <a:tailEnd/>
                        </a:ln>
                      </wps:spPr>
                      <wps:txbx>
                        <w:txbxContent>
                          <w:p w:rsidR="00091756" w:rsidRPr="00EF3AE9" w:rsidRDefault="00091756" w:rsidP="00EF3AE9">
                            <w:pPr>
                              <w:jc w:val="center"/>
                              <w:rPr>
                                <w:rFonts w:ascii="Script MT Bold" w:hAnsi="Script MT Bold"/>
                                <w:color w:val="F2F2F2" w:themeColor="background1" w:themeShade="F2"/>
                                <w:sz w:val="96"/>
                                <w:lang w:val="nl-BE"/>
                              </w:rPr>
                            </w:pPr>
                            <w:r w:rsidRPr="00EF3AE9">
                              <w:rPr>
                                <w:rFonts w:ascii="Script MT Bold" w:hAnsi="Script MT Bold"/>
                                <w:color w:val="F2F2F2" w:themeColor="background1" w:themeShade="F2"/>
                                <w:sz w:val="96"/>
                                <w:lang w:val="nl-BE"/>
                              </w:rPr>
                              <w:t>Fakkeltocht</w:t>
                            </w:r>
                          </w:p>
                        </w:txbxContent>
                      </wps:txbx>
                      <wps:bodyPr rot="0" spcFirstLastPara="1" vert="horz" wrap="square" lIns="91440" tIns="45720" rIns="91440" bIns="45720" numCol="1"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78.9pt;margin-top:5.35pt;width:276.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" filled="f" stroked="f">
                <v:textbox style="mso-fit-shape-to-text:t">
                  <w:txbxContent>
                    <w:p w:rsidR="00091756" w:rsidRPr="00EF3AE9" w:rsidRDefault="00091756" w:rsidP="00EF3AE9">
                      <w:pPr>
                        <w:jc w:val="center"/>
                        <w:rPr>
                          <w:rFonts w:ascii="Script MT Bold" w:hAnsi="Script MT Bold"/>
                          <w:color w:val="F2F2F2" w:themeColor="background1" w:themeShade="F2"/>
                          <w:sz w:val="96"/>
                          <w:lang w:val="nl-BE"/>
                        </w:rPr>
                      </w:pPr>
                      <w:r w:rsidRPr="00EF3AE9">
                        <w:rPr>
                          <w:rFonts w:ascii="Script MT Bold" w:hAnsi="Script MT Bold"/>
                          <w:color w:val="F2F2F2" w:themeColor="background1" w:themeShade="F2"/>
                          <w:sz w:val="96"/>
                          <w:lang w:val="nl-BE"/>
                        </w:rPr>
                        <w:t>Fakkeltocht</w:t>
                      </w:r>
                    </w:p>
                  </w:txbxContent>
                </v:textbox>
                <w10:wrap anchorx="margin"/>
              </v:shape>
            </w:pict>
          </mc:Fallback>
        </mc:AlternateContent>
      </w:r>
      <w:r w:rsidR="00091756">
        <w:tab/>
      </w:r>
      <w:r w:rsidR="00091756">
        <w:tab/>
      </w:r>
    </w:p>
    <w:p w:rsidR="00091756" w:rsidRDefault="00091756" w:rsidP="00091756">
      <w:pPr>
        <w:tabs>
          <w:tab w:val="left" w:pos="1260"/>
        </w:tabs>
      </w:pPr>
      <w:r>
        <w:tab/>
      </w:r>
    </w:p>
    <w:p w:rsidR="00091756" w:rsidRDefault="00091756" w:rsidP="00091756">
      <w:pPr>
        <w:tabs>
          <w:tab w:val="left" w:pos="2976"/>
        </w:tabs>
      </w:pPr>
      <w:r>
        <w:t xml:space="preserve"> </w:t>
      </w:r>
      <w:r>
        <w:tab/>
      </w:r>
    </w:p>
    <w:p w:rsidR="00091756" w:rsidRDefault="00EF3AE9" w:rsidP="00EF3AE9">
      <w:pPr>
        <w:tabs>
          <w:tab w:val="left" w:pos="1392"/>
        </w:tabs>
      </w:pPr>
      <w:r>
        <w:tab/>
      </w:r>
    </w:p>
    <w:p w:rsidR="00091756" w:rsidRDefault="00091756" w:rsidP="00091756"/>
    <w:p w:rsidR="00091756" w:rsidRDefault="00091756" w:rsidP="00091756"/>
    <w:p w:rsidR="00EF3AE9" w:rsidRPr="00176DB1" w:rsidRDefault="00EF3AE9" w:rsidP="00176DB1">
      <w:pPr>
        <w:spacing w:after="0" w:line="240" w:lineRule="auto"/>
        <w:jc w:val="both"/>
        <w:rPr>
          <w:rFonts w:cstheme="minorHAnsi"/>
          <w:sz w:val="24"/>
        </w:rPr>
      </w:pPr>
      <w:r w:rsidRPr="00176DB1">
        <w:rPr>
          <w:rFonts w:cstheme="minorHAnsi"/>
          <w:sz w:val="24"/>
        </w:rPr>
        <w:t>Beste ouders, leden en sympathisanten</w:t>
      </w:r>
    </w:p>
    <w:p w:rsidR="00176DB1" w:rsidRPr="00176DB1" w:rsidRDefault="00176DB1" w:rsidP="00176DB1">
      <w:pPr>
        <w:spacing w:after="0" w:line="240" w:lineRule="auto"/>
        <w:jc w:val="both"/>
        <w:rPr>
          <w:rFonts w:cstheme="minorHAnsi"/>
          <w:sz w:val="24"/>
        </w:rPr>
      </w:pPr>
    </w:p>
    <w:p w:rsidR="00EF3AE9" w:rsidRPr="00176DB1" w:rsidRDefault="00EF3AE9" w:rsidP="00176DB1">
      <w:pPr>
        <w:spacing w:after="0" w:line="240" w:lineRule="auto"/>
        <w:jc w:val="both"/>
        <w:rPr>
          <w:rFonts w:cstheme="minorHAnsi"/>
          <w:sz w:val="24"/>
        </w:rPr>
      </w:pPr>
      <w:r w:rsidRPr="00176DB1">
        <w:rPr>
          <w:rFonts w:cstheme="minorHAnsi"/>
          <w:sz w:val="24"/>
        </w:rPr>
        <w:t xml:space="preserve">Ook dit jaar nodigen wij jullie van harte uit op onze jaarlijkse fakkeltocht! </w:t>
      </w:r>
      <w:r w:rsidR="00176DB1" w:rsidRPr="00176DB1">
        <w:rPr>
          <w:rFonts w:cstheme="minorHAnsi"/>
          <w:sz w:val="24"/>
        </w:rPr>
        <w:t xml:space="preserve">Wat houdt dit in? </w:t>
      </w:r>
      <w:r w:rsidRPr="00176DB1">
        <w:rPr>
          <w:rFonts w:cstheme="minorHAnsi"/>
          <w:sz w:val="24"/>
        </w:rPr>
        <w:t>Een gezellige en hartverwarmende tocht voor klein en groot, vrienden en familie. Met andere woorden</w:t>
      </w:r>
      <w:r w:rsidR="00176DB1" w:rsidRPr="00176DB1">
        <w:rPr>
          <w:rFonts w:cstheme="minorHAnsi"/>
          <w:sz w:val="24"/>
        </w:rPr>
        <w:t>:</w:t>
      </w:r>
      <w:r w:rsidRPr="00176DB1">
        <w:rPr>
          <w:rFonts w:cstheme="minorHAnsi"/>
          <w:sz w:val="24"/>
        </w:rPr>
        <w:t xml:space="preserve"> de ideale gelegenheid om nog eens </w:t>
      </w:r>
      <w:r w:rsidR="00176DB1" w:rsidRPr="00176DB1">
        <w:rPr>
          <w:rFonts w:cstheme="minorHAnsi"/>
          <w:sz w:val="24"/>
        </w:rPr>
        <w:t>je</w:t>
      </w:r>
      <w:r w:rsidRPr="00176DB1">
        <w:rPr>
          <w:rFonts w:cstheme="minorHAnsi"/>
          <w:sz w:val="24"/>
        </w:rPr>
        <w:t xml:space="preserve"> </w:t>
      </w:r>
      <w:r w:rsidR="00091756" w:rsidRPr="00176DB1">
        <w:rPr>
          <w:rFonts w:cstheme="minorHAnsi"/>
          <w:sz w:val="24"/>
        </w:rPr>
        <w:t>laarzen of stapschoenen aan</w:t>
      </w:r>
      <w:r w:rsidRPr="00176DB1">
        <w:rPr>
          <w:rFonts w:cstheme="minorHAnsi"/>
          <w:sz w:val="24"/>
        </w:rPr>
        <w:t xml:space="preserve"> te trekken en</w:t>
      </w:r>
      <w:r w:rsidR="00091756" w:rsidRPr="00176DB1">
        <w:rPr>
          <w:rFonts w:cstheme="minorHAnsi"/>
          <w:sz w:val="24"/>
        </w:rPr>
        <w:t xml:space="preserve"> een mooi parcour</w:t>
      </w:r>
      <w:r w:rsidR="00176DB1" w:rsidRPr="00176DB1">
        <w:rPr>
          <w:rFonts w:cstheme="minorHAnsi"/>
          <w:sz w:val="24"/>
        </w:rPr>
        <w:t>s</w:t>
      </w:r>
      <w:r w:rsidR="00091756" w:rsidRPr="00176DB1">
        <w:rPr>
          <w:rFonts w:cstheme="minorHAnsi"/>
          <w:sz w:val="24"/>
        </w:rPr>
        <w:t xml:space="preserve"> in onze pittoreske omgeving</w:t>
      </w:r>
      <w:r w:rsidRPr="00176DB1">
        <w:rPr>
          <w:rFonts w:cstheme="minorHAnsi"/>
          <w:sz w:val="24"/>
        </w:rPr>
        <w:t xml:space="preserve"> met fakkels te ontdekken</w:t>
      </w:r>
      <w:r w:rsidR="00176DB1" w:rsidRPr="00176DB1">
        <w:rPr>
          <w:rFonts w:cstheme="minorHAnsi"/>
          <w:sz w:val="24"/>
        </w:rPr>
        <w:t>…</w:t>
      </w:r>
      <w:r w:rsidR="00091756" w:rsidRPr="00176DB1">
        <w:rPr>
          <w:rFonts w:cstheme="minorHAnsi"/>
          <w:sz w:val="24"/>
        </w:rPr>
        <w:t xml:space="preserve"> Onderweg kan </w:t>
      </w:r>
      <w:r w:rsidR="00176DB1" w:rsidRPr="00176DB1">
        <w:rPr>
          <w:rFonts w:cstheme="minorHAnsi"/>
          <w:sz w:val="24"/>
        </w:rPr>
        <w:t>je</w:t>
      </w:r>
      <w:r w:rsidR="00091756" w:rsidRPr="00176DB1">
        <w:rPr>
          <w:rFonts w:cstheme="minorHAnsi"/>
          <w:sz w:val="24"/>
        </w:rPr>
        <w:t xml:space="preserve"> genieten van enkele versnaperingen en warmhouders. Bij aankomst mag </w:t>
      </w:r>
      <w:r w:rsidR="00176DB1" w:rsidRPr="00176DB1">
        <w:rPr>
          <w:rFonts w:cstheme="minorHAnsi"/>
          <w:sz w:val="24"/>
        </w:rPr>
        <w:t>je</w:t>
      </w:r>
      <w:r w:rsidR="00091756" w:rsidRPr="00176DB1">
        <w:rPr>
          <w:rFonts w:cstheme="minorHAnsi"/>
          <w:sz w:val="24"/>
        </w:rPr>
        <w:t xml:space="preserve"> een heus kampvuur verwachten waarrond </w:t>
      </w:r>
      <w:r w:rsidR="00176DB1" w:rsidRPr="00176DB1">
        <w:rPr>
          <w:rFonts w:cstheme="minorHAnsi"/>
          <w:sz w:val="24"/>
        </w:rPr>
        <w:t>je</w:t>
      </w:r>
      <w:r w:rsidR="00091756" w:rsidRPr="00176DB1">
        <w:rPr>
          <w:rFonts w:cstheme="minorHAnsi"/>
          <w:sz w:val="24"/>
        </w:rPr>
        <w:t xml:space="preserve"> kan genieten van een lekkere kebab en de nodige kampvuurmuziek.  </w:t>
      </w:r>
    </w:p>
    <w:p w:rsidR="00176DB1" w:rsidRPr="00176DB1" w:rsidRDefault="00176DB1" w:rsidP="00176DB1">
      <w:pPr>
        <w:spacing w:after="0" w:line="240" w:lineRule="auto"/>
        <w:jc w:val="both"/>
        <w:rPr>
          <w:rFonts w:cstheme="minorHAnsi"/>
          <w:b/>
          <w:sz w:val="24"/>
        </w:rPr>
      </w:pPr>
    </w:p>
    <w:p w:rsidR="00176DB1" w:rsidRPr="00176DB1" w:rsidRDefault="00176DB1" w:rsidP="00176DB1">
      <w:pPr>
        <w:spacing w:after="0" w:line="240" w:lineRule="auto"/>
        <w:jc w:val="both"/>
        <w:rPr>
          <w:rFonts w:cstheme="minorHAnsi"/>
          <w:b/>
          <w:sz w:val="24"/>
        </w:rPr>
      </w:pPr>
    </w:p>
    <w:p w:rsidR="00176DB1" w:rsidRPr="00176DB1" w:rsidRDefault="00091756" w:rsidP="00176DB1">
      <w:pPr>
        <w:spacing w:after="0" w:line="240" w:lineRule="auto"/>
        <w:jc w:val="both"/>
        <w:rPr>
          <w:rFonts w:cstheme="minorHAnsi"/>
          <w:sz w:val="24"/>
        </w:rPr>
      </w:pPr>
      <w:r w:rsidRPr="00176DB1">
        <w:rPr>
          <w:rFonts w:cstheme="minorHAnsi"/>
          <w:b/>
          <w:sz w:val="24"/>
        </w:rPr>
        <w:t>Wanneer?</w:t>
      </w:r>
      <w:r w:rsidRPr="00176DB1">
        <w:rPr>
          <w:rFonts w:cstheme="minorHAnsi"/>
          <w:sz w:val="24"/>
        </w:rPr>
        <w:t xml:space="preserve"> </w:t>
      </w:r>
      <w:r w:rsidR="00176DB1" w:rsidRPr="00176DB1">
        <w:rPr>
          <w:rFonts w:cstheme="minorHAnsi"/>
          <w:sz w:val="24"/>
        </w:rPr>
        <w:tab/>
      </w:r>
      <w:r w:rsidRPr="00176DB1">
        <w:rPr>
          <w:rFonts w:cstheme="minorHAnsi"/>
          <w:sz w:val="24"/>
        </w:rPr>
        <w:t>Zaterdag 1</w:t>
      </w:r>
      <w:r w:rsidR="00176DB1" w:rsidRPr="00176DB1">
        <w:rPr>
          <w:rFonts w:cstheme="minorHAnsi"/>
          <w:sz w:val="24"/>
        </w:rPr>
        <w:t>6</w:t>
      </w:r>
      <w:r w:rsidRPr="00176DB1">
        <w:rPr>
          <w:rFonts w:cstheme="minorHAnsi"/>
          <w:sz w:val="24"/>
        </w:rPr>
        <w:t xml:space="preserve"> maart </w:t>
      </w:r>
    </w:p>
    <w:p w:rsidR="00176DB1" w:rsidRPr="00176DB1" w:rsidRDefault="00091756" w:rsidP="00176DB1">
      <w:pPr>
        <w:spacing w:after="0" w:line="240" w:lineRule="auto"/>
        <w:ind w:left="700" w:hanging="700"/>
        <w:jc w:val="both"/>
        <w:rPr>
          <w:rFonts w:cstheme="minorHAnsi"/>
          <w:sz w:val="24"/>
        </w:rPr>
      </w:pPr>
      <w:r w:rsidRPr="00176DB1">
        <w:rPr>
          <w:rFonts w:cstheme="minorHAnsi"/>
          <w:b/>
          <w:sz w:val="24"/>
        </w:rPr>
        <w:t>Tijd?</w:t>
      </w:r>
      <w:r w:rsidRPr="00176DB1">
        <w:rPr>
          <w:rFonts w:cstheme="minorHAnsi"/>
          <w:sz w:val="24"/>
        </w:rPr>
        <w:t xml:space="preserve"> </w:t>
      </w:r>
      <w:r w:rsidR="00176DB1" w:rsidRPr="00176DB1">
        <w:rPr>
          <w:rFonts w:cstheme="minorHAnsi"/>
          <w:sz w:val="24"/>
        </w:rPr>
        <w:tab/>
      </w:r>
      <w:r w:rsidR="00176DB1" w:rsidRPr="00176DB1">
        <w:rPr>
          <w:rFonts w:cstheme="minorHAnsi"/>
          <w:sz w:val="24"/>
        </w:rPr>
        <w:tab/>
      </w:r>
      <w:r w:rsidR="00176DB1" w:rsidRPr="00176DB1">
        <w:rPr>
          <w:rFonts w:cstheme="minorHAnsi"/>
          <w:sz w:val="24"/>
        </w:rPr>
        <w:tab/>
      </w:r>
      <w:r w:rsidRPr="00176DB1">
        <w:rPr>
          <w:rFonts w:cstheme="minorHAnsi"/>
          <w:sz w:val="24"/>
        </w:rPr>
        <w:t xml:space="preserve">Vanaf 17.30 bent u hartelijk welkom op de scouts. </w:t>
      </w:r>
    </w:p>
    <w:p w:rsidR="00091756" w:rsidRPr="00176DB1" w:rsidRDefault="00091756" w:rsidP="00176DB1">
      <w:pPr>
        <w:spacing w:after="0" w:line="240" w:lineRule="auto"/>
        <w:ind w:left="1408" w:firstLine="8"/>
        <w:jc w:val="both"/>
        <w:rPr>
          <w:rFonts w:cstheme="minorHAnsi"/>
          <w:sz w:val="24"/>
        </w:rPr>
      </w:pPr>
      <w:r w:rsidRPr="00176DB1">
        <w:rPr>
          <w:rFonts w:cstheme="minorHAnsi"/>
          <w:sz w:val="24"/>
        </w:rPr>
        <w:t xml:space="preserve">Vanaf 18u zal om het kwartier steeds een nieuwe groep mensen mogen vertrekken. </w:t>
      </w:r>
    </w:p>
    <w:p w:rsidR="00091756" w:rsidRPr="00176DB1" w:rsidRDefault="00091756" w:rsidP="00176DB1">
      <w:pPr>
        <w:spacing w:after="0" w:line="240" w:lineRule="auto"/>
        <w:jc w:val="both"/>
        <w:rPr>
          <w:rFonts w:cstheme="minorHAnsi"/>
          <w:sz w:val="24"/>
        </w:rPr>
      </w:pPr>
    </w:p>
    <w:p w:rsidR="00091756" w:rsidRDefault="00091756" w:rsidP="00176DB1">
      <w:pPr>
        <w:spacing w:after="0" w:line="240" w:lineRule="auto"/>
        <w:jc w:val="both"/>
        <w:rPr>
          <w:rFonts w:cstheme="minorHAnsi"/>
          <w:sz w:val="24"/>
        </w:rPr>
      </w:pPr>
      <w:r w:rsidRPr="00176DB1">
        <w:rPr>
          <w:rFonts w:cstheme="minorHAnsi"/>
          <w:b/>
          <w:sz w:val="24"/>
        </w:rPr>
        <w:t>Inschrijven?</w:t>
      </w:r>
      <w:r w:rsidRPr="00176DB1">
        <w:rPr>
          <w:rFonts w:cstheme="minorHAnsi"/>
          <w:sz w:val="24"/>
        </w:rPr>
        <w:t xml:space="preserve"> </w:t>
      </w:r>
      <w:r w:rsidR="00176DB1" w:rsidRPr="00176DB1">
        <w:rPr>
          <w:rFonts w:cstheme="minorHAnsi"/>
          <w:sz w:val="24"/>
        </w:rPr>
        <w:tab/>
      </w:r>
      <w:r w:rsidRPr="00176DB1">
        <w:rPr>
          <w:rFonts w:cstheme="minorHAnsi"/>
          <w:sz w:val="24"/>
        </w:rPr>
        <w:t xml:space="preserve">Via de website: http://scoutswezel.be/fakkeltocht/webinschrijving/  </w:t>
      </w:r>
    </w:p>
    <w:p w:rsidR="00176DB1" w:rsidRPr="003810E3" w:rsidRDefault="003810E3" w:rsidP="00176DB1">
      <w:pPr>
        <w:spacing w:after="0" w:line="240" w:lineRule="auto"/>
        <w:jc w:val="both"/>
        <w:rPr>
          <w:rFonts w:cstheme="minorHAnsi"/>
          <w:sz w:val="24"/>
        </w:rPr>
      </w:pPr>
      <w:r>
        <w:rPr>
          <w:rFonts w:cstheme="minorHAnsi"/>
          <w:sz w:val="24"/>
        </w:rPr>
        <w:tab/>
      </w:r>
      <w:r>
        <w:rPr>
          <w:rFonts w:cstheme="minorHAnsi"/>
          <w:sz w:val="24"/>
        </w:rPr>
        <w:tab/>
      </w:r>
    </w:p>
    <w:p w:rsidR="00EF3AE9" w:rsidRPr="00176DB1" w:rsidRDefault="00091756" w:rsidP="00176DB1">
      <w:pPr>
        <w:spacing w:after="0" w:line="240" w:lineRule="auto"/>
        <w:jc w:val="both"/>
        <w:rPr>
          <w:rFonts w:cstheme="minorHAnsi"/>
          <w:sz w:val="24"/>
        </w:rPr>
      </w:pPr>
      <w:r w:rsidRPr="00176DB1">
        <w:rPr>
          <w:rFonts w:cstheme="minorHAnsi"/>
          <w:b/>
          <w:sz w:val="24"/>
        </w:rPr>
        <w:t>Prijs?</w:t>
      </w:r>
    </w:p>
    <w:p w:rsidR="00EF3AE9" w:rsidRPr="00176DB1" w:rsidRDefault="00091756" w:rsidP="00176DB1">
      <w:pPr>
        <w:pStyle w:val="Lijstalinea"/>
        <w:numPr>
          <w:ilvl w:val="0"/>
          <w:numId w:val="1"/>
        </w:numPr>
        <w:spacing w:after="0" w:line="240" w:lineRule="auto"/>
        <w:jc w:val="both"/>
        <w:rPr>
          <w:rFonts w:cstheme="minorHAnsi"/>
          <w:sz w:val="24"/>
        </w:rPr>
      </w:pPr>
      <w:r w:rsidRPr="00176DB1">
        <w:rPr>
          <w:rFonts w:cstheme="minorHAnsi"/>
          <w:sz w:val="24"/>
        </w:rPr>
        <w:t>3 euro per persoon (hiervoor krijg</w:t>
      </w:r>
      <w:r w:rsidR="00EF3AE9" w:rsidRPr="00176DB1">
        <w:rPr>
          <w:rFonts w:cstheme="minorHAnsi"/>
          <w:sz w:val="24"/>
        </w:rPr>
        <w:t xml:space="preserve">t u </w:t>
      </w:r>
      <w:r w:rsidRPr="00176DB1">
        <w:rPr>
          <w:rFonts w:cstheme="minorHAnsi"/>
          <w:sz w:val="24"/>
        </w:rPr>
        <w:t>ook een versnapering tijdens de tocht</w:t>
      </w:r>
      <w:r w:rsidR="00176DB1" w:rsidRPr="00176DB1">
        <w:rPr>
          <w:rFonts w:cstheme="minorHAnsi"/>
          <w:sz w:val="24"/>
        </w:rPr>
        <w:t>!</w:t>
      </w:r>
      <w:r w:rsidRPr="00176DB1">
        <w:rPr>
          <w:rFonts w:cstheme="minorHAnsi"/>
          <w:sz w:val="24"/>
        </w:rPr>
        <w:t xml:space="preserve">) </w:t>
      </w:r>
    </w:p>
    <w:p w:rsidR="00EF3AE9" w:rsidRPr="00176DB1" w:rsidRDefault="00091756" w:rsidP="00176DB1">
      <w:pPr>
        <w:pStyle w:val="Lijstalinea"/>
        <w:numPr>
          <w:ilvl w:val="0"/>
          <w:numId w:val="1"/>
        </w:numPr>
        <w:spacing w:after="0" w:line="240" w:lineRule="auto"/>
        <w:jc w:val="both"/>
        <w:rPr>
          <w:rFonts w:cstheme="minorHAnsi"/>
          <w:sz w:val="24"/>
        </w:rPr>
      </w:pPr>
      <w:r w:rsidRPr="00176DB1">
        <w:rPr>
          <w:rFonts w:cstheme="minorHAnsi"/>
          <w:sz w:val="24"/>
        </w:rPr>
        <w:t>3 euro per fakkel</w:t>
      </w:r>
    </w:p>
    <w:p w:rsidR="003810E3" w:rsidRDefault="00091756" w:rsidP="003810E3">
      <w:pPr>
        <w:pStyle w:val="Lijstalinea"/>
        <w:numPr>
          <w:ilvl w:val="0"/>
          <w:numId w:val="1"/>
        </w:numPr>
        <w:spacing w:after="0" w:line="240" w:lineRule="auto"/>
        <w:jc w:val="both"/>
        <w:rPr>
          <w:rFonts w:cstheme="minorHAnsi"/>
          <w:sz w:val="24"/>
        </w:rPr>
      </w:pPr>
      <w:r w:rsidRPr="00176DB1">
        <w:rPr>
          <w:rFonts w:cstheme="minorHAnsi"/>
          <w:sz w:val="24"/>
        </w:rPr>
        <w:t>5 euro per kebab (kwart Turks brood met vlees en groenten).</w:t>
      </w:r>
    </w:p>
    <w:p w:rsidR="003810E3" w:rsidRPr="003810E3" w:rsidRDefault="003810E3" w:rsidP="003810E3">
      <w:pPr>
        <w:spacing w:after="0" w:line="240" w:lineRule="auto"/>
        <w:ind w:left="1416"/>
        <w:jc w:val="both"/>
        <w:rPr>
          <w:rFonts w:cstheme="minorHAnsi"/>
          <w:sz w:val="24"/>
        </w:rPr>
      </w:pPr>
      <w:r w:rsidRPr="003810E3">
        <w:rPr>
          <w:rFonts w:cstheme="minorHAnsi"/>
          <w:sz w:val="24"/>
        </w:rPr>
        <w:t>De kebabs mogen ter plekke betaald worden. Wel vragen we via het online formulier het aantal gewenste kebabs door te geven zodat wij een inschatting kunnen maken voor de aankoop van de ingrediënten. Je kan dit doen t.e.m. zondag 10 maart, dus wees er op tijd bij!</w:t>
      </w:r>
    </w:p>
    <w:p w:rsidR="003810E3" w:rsidRDefault="003810E3" w:rsidP="003810E3">
      <w:pPr>
        <w:pStyle w:val="Lijstalinea"/>
        <w:numPr>
          <w:ilvl w:val="0"/>
          <w:numId w:val="1"/>
        </w:numPr>
        <w:spacing w:after="0" w:line="240" w:lineRule="auto"/>
        <w:jc w:val="both"/>
        <w:rPr>
          <w:rFonts w:cstheme="minorHAnsi"/>
          <w:sz w:val="24"/>
        </w:rPr>
      </w:pPr>
      <w:r>
        <w:rPr>
          <w:rFonts w:cstheme="minorHAnsi"/>
          <w:sz w:val="24"/>
        </w:rPr>
        <w:t>Je kan natuurlijk ook dranken kopen aan democratische prijzen, zowel op de scouts als doorheen het parcour</w:t>
      </w:r>
      <w:bookmarkStart w:id="0" w:name="_GoBack"/>
      <w:bookmarkEnd w:id="0"/>
      <w:r>
        <w:rPr>
          <w:rFonts w:cstheme="minorHAnsi"/>
          <w:sz w:val="24"/>
        </w:rPr>
        <w:t>s</w:t>
      </w:r>
    </w:p>
    <w:p w:rsidR="003810E3" w:rsidRDefault="00091756" w:rsidP="003810E3">
      <w:pPr>
        <w:spacing w:after="0" w:line="240" w:lineRule="auto"/>
        <w:jc w:val="both"/>
        <w:rPr>
          <w:rFonts w:cstheme="minorHAnsi"/>
          <w:sz w:val="24"/>
        </w:rPr>
      </w:pPr>
      <w:r w:rsidRPr="003810E3">
        <w:rPr>
          <w:rFonts w:cstheme="minorHAnsi"/>
          <w:sz w:val="24"/>
        </w:rPr>
        <w:t xml:space="preserve">   </w:t>
      </w:r>
    </w:p>
    <w:p w:rsidR="003810E3" w:rsidRPr="003810E3" w:rsidRDefault="003810E3" w:rsidP="003810E3">
      <w:pPr>
        <w:spacing w:after="0" w:line="240" w:lineRule="auto"/>
        <w:jc w:val="both"/>
        <w:rPr>
          <w:rFonts w:cstheme="minorHAnsi"/>
          <w:sz w:val="24"/>
        </w:rPr>
      </w:pPr>
    </w:p>
    <w:p w:rsidR="00176DB1" w:rsidRPr="00176DB1" w:rsidRDefault="00176DB1" w:rsidP="00176DB1">
      <w:pPr>
        <w:spacing w:after="0" w:line="240" w:lineRule="auto"/>
        <w:jc w:val="both"/>
        <w:rPr>
          <w:rFonts w:cstheme="minorHAnsi"/>
          <w:sz w:val="24"/>
        </w:rPr>
      </w:pPr>
    </w:p>
    <w:p w:rsidR="00091756" w:rsidRPr="00176DB1" w:rsidRDefault="00EF3AE9" w:rsidP="00176DB1">
      <w:pPr>
        <w:spacing w:after="0" w:line="240" w:lineRule="auto"/>
        <w:jc w:val="both"/>
        <w:rPr>
          <w:rFonts w:cstheme="minorHAnsi"/>
          <w:sz w:val="24"/>
        </w:rPr>
      </w:pPr>
      <w:r w:rsidRPr="00176DB1">
        <w:rPr>
          <w:rFonts w:cstheme="minorHAnsi"/>
          <w:sz w:val="24"/>
        </w:rPr>
        <w:t>Wij hopen alvast dat jullie er allemaal kunnen bij zijn!</w:t>
      </w:r>
    </w:p>
    <w:p w:rsidR="00EF3AE9" w:rsidRPr="00176DB1" w:rsidRDefault="00EF3AE9" w:rsidP="00176DB1">
      <w:pPr>
        <w:spacing w:after="0" w:line="240" w:lineRule="auto"/>
        <w:jc w:val="both"/>
        <w:rPr>
          <w:rFonts w:cstheme="minorHAnsi"/>
          <w:sz w:val="24"/>
        </w:rPr>
      </w:pPr>
    </w:p>
    <w:p w:rsidR="00091756" w:rsidRPr="00176DB1" w:rsidRDefault="00176DB1" w:rsidP="00176DB1">
      <w:pPr>
        <w:spacing w:after="0" w:line="240" w:lineRule="auto"/>
        <w:jc w:val="both"/>
        <w:rPr>
          <w:rFonts w:cstheme="minorHAnsi"/>
          <w:sz w:val="24"/>
        </w:rPr>
      </w:pPr>
      <w:r w:rsidRPr="00176DB1">
        <w:rPr>
          <w:rFonts w:cstheme="minorHAnsi"/>
          <w:sz w:val="24"/>
        </w:rPr>
        <w:t>Warme groetjes,</w:t>
      </w:r>
    </w:p>
    <w:p w:rsidR="00176DB1" w:rsidRPr="00176DB1" w:rsidRDefault="00176DB1" w:rsidP="00176DB1">
      <w:pPr>
        <w:spacing w:after="0" w:line="240" w:lineRule="auto"/>
        <w:jc w:val="both"/>
        <w:rPr>
          <w:rFonts w:cstheme="minorHAnsi"/>
          <w:sz w:val="24"/>
        </w:rPr>
      </w:pPr>
      <w:r w:rsidRPr="00176DB1">
        <w:rPr>
          <w:rFonts w:cstheme="minorHAnsi"/>
          <w:sz w:val="24"/>
        </w:rPr>
        <w:t>De groepsleiding, leiding en OWG van Scoutswezel</w:t>
      </w:r>
    </w:p>
    <w:p w:rsidR="004D50E6" w:rsidRPr="00176DB1" w:rsidRDefault="004D50E6" w:rsidP="00EF3AE9">
      <w:pPr>
        <w:jc w:val="both"/>
        <w:rPr>
          <w:rFonts w:cstheme="minorHAnsi"/>
          <w:sz w:val="24"/>
        </w:rPr>
      </w:pPr>
    </w:p>
    <w:sectPr w:rsidR="004D50E6" w:rsidRPr="00176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cript MT Bold">
    <w:altName w:val="Calibri"/>
    <w:panose1 w:val="020B0604020202020204"/>
    <w:charset w:val="00"/>
    <w:family w:val="script"/>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73446"/>
    <w:multiLevelType w:val="hybridMultilevel"/>
    <w:tmpl w:val="1ABE47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56"/>
    <w:rsid w:val="00091756"/>
    <w:rsid w:val="00176DB1"/>
    <w:rsid w:val="003810E3"/>
    <w:rsid w:val="004D50E6"/>
    <w:rsid w:val="005F5B14"/>
    <w:rsid w:val="00EF3A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D8E0"/>
  <w15:chartTrackingRefBased/>
  <w15:docId w15:val="{EC440090-5B2A-4637-B3F7-30A304E6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3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be/url?sa=i&amp;rct=j&amp;q=&amp;esrc=s&amp;source=images&amp;cd=&amp;cad=rja&amp;uact=8&amp;ved=2ahUKEwiKu4jH58PZAhWRb1AKHZgjB6MQjRx6BAgAEAY&amp;url=https://www.kaarsenfakkels.nl/fakkels&amp;psig=AOvVaw0g2dCEJbItg5WOJJ6h8G5C&amp;ust=15197423434029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234</Words>
  <Characters>1288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bossuyt</dc:creator>
  <cp:keywords/>
  <dc:description/>
  <cp:lastModifiedBy>Charlotte Vekemans</cp:lastModifiedBy>
  <cp:revision>3</cp:revision>
  <cp:lastPrinted>2019-02-11T18:46:00Z</cp:lastPrinted>
  <dcterms:created xsi:type="dcterms:W3CDTF">2019-02-13T16:21:00Z</dcterms:created>
  <dcterms:modified xsi:type="dcterms:W3CDTF">2019-02-13T16:33:00Z</dcterms:modified>
</cp:coreProperties>
</file>